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935803" w:rsidRDefault="00935803" w:rsidP="00D94E21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>Policy No. OP8</w:t>
      </w:r>
    </w:p>
    <w:p w:rsidR="00935803" w:rsidRPr="00935803" w:rsidRDefault="00935803" w:rsidP="00D94E21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 xml:space="preserve">Policy Name: </w:t>
      </w:r>
      <w:r w:rsidRPr="00935803">
        <w:rPr>
          <w:rFonts w:ascii="Century Gothic" w:hAnsi="Century Gothic"/>
          <w:color w:val="auto"/>
          <w:sz w:val="28"/>
        </w:rPr>
        <w:t>Child Protection Policy</w:t>
      </w:r>
    </w:p>
    <w:p w:rsidR="00C3489A" w:rsidRDefault="00935803" w:rsidP="00D94E21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D87BF7">
        <w:rPr>
          <w:rFonts w:ascii="Century Gothic" w:hAnsi="Century Gothic"/>
          <w:color w:val="auto"/>
          <w:sz w:val="28"/>
        </w:rPr>
        <w:t>Behaviour Management</w:t>
      </w:r>
    </w:p>
    <w:p w:rsidR="001D572E" w:rsidRPr="00935803" w:rsidRDefault="00C3489A" w:rsidP="00D94E21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>
        <w:rPr>
          <w:rFonts w:ascii="Century Gothic" w:hAnsi="Century Gothic"/>
          <w:color w:val="1F497D" w:themeColor="text2"/>
          <w:sz w:val="28"/>
        </w:rPr>
        <w:t>Da</w:t>
      </w:r>
      <w:r w:rsidR="00935803" w:rsidRPr="00935803">
        <w:rPr>
          <w:rFonts w:ascii="Century Gothic" w:hAnsi="Century Gothic"/>
          <w:color w:val="1F497D" w:themeColor="text2"/>
          <w:sz w:val="28"/>
        </w:rPr>
        <w:t>te adopted:</w:t>
      </w:r>
      <w:r w:rsidR="00935803">
        <w:rPr>
          <w:rFonts w:ascii="Century Gothic" w:hAnsi="Century Gothic"/>
          <w:color w:val="1F497D" w:themeColor="text2"/>
          <w:sz w:val="28"/>
        </w:rPr>
        <w:t xml:space="preserve"> </w:t>
      </w:r>
      <w:r w:rsidR="00935803">
        <w:rPr>
          <w:rFonts w:ascii="Century Gothic" w:hAnsi="Century Gothic"/>
          <w:color w:val="auto"/>
          <w:sz w:val="28"/>
        </w:rPr>
        <w:t>5 March 2018</w:t>
      </w:r>
    </w:p>
    <w:p w:rsidR="00935803" w:rsidRDefault="00935803" w:rsidP="00D94E21">
      <w:pPr>
        <w:spacing w:after="120" w:line="240" w:lineRule="auto"/>
      </w:pPr>
    </w:p>
    <w:p w:rsidR="00935803" w:rsidRPr="00935803" w:rsidRDefault="00935803" w:rsidP="00D94E21">
      <w:pPr>
        <w:spacing w:after="120" w:line="240" w:lineRule="auto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9A147" wp14:editId="3BDCE74D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58E2C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847CEC" w:rsidRDefault="001D572E" w:rsidP="00D94E21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847CEC">
        <w:rPr>
          <w:rFonts w:ascii="Century Gothic" w:hAnsi="Century Gothic"/>
          <w:sz w:val="28"/>
          <w:szCs w:val="28"/>
        </w:rPr>
        <w:t>Purpose</w:t>
      </w:r>
    </w:p>
    <w:p w:rsidR="00C3489A" w:rsidRPr="00C3489A" w:rsidRDefault="00C3489A" w:rsidP="00C3489A">
      <w:pPr>
        <w:spacing w:after="0" w:line="240" w:lineRule="auto"/>
        <w:rPr>
          <w:rFonts w:ascii="Century Gothic" w:hAnsi="Century Gothic"/>
          <w:sz w:val="24"/>
        </w:rPr>
      </w:pPr>
      <w:r w:rsidRPr="00C3489A">
        <w:rPr>
          <w:rFonts w:ascii="Century Gothic" w:hAnsi="Century Gothic"/>
          <w:sz w:val="24"/>
        </w:rPr>
        <w:t xml:space="preserve">To ensure </w:t>
      </w:r>
      <w:r w:rsidR="00D87BF7">
        <w:rPr>
          <w:rFonts w:ascii="Century Gothic" w:hAnsi="Century Gothic"/>
          <w:sz w:val="24"/>
        </w:rPr>
        <w:t>problem behaviours are managed in accordance with our commitment to being a PB4L school</w:t>
      </w:r>
    </w:p>
    <w:p w:rsidR="00C3489A" w:rsidRPr="00841DEA" w:rsidRDefault="00C3489A" w:rsidP="00C3489A">
      <w:pPr>
        <w:rPr>
          <w:rFonts w:ascii="Century Gothic" w:hAnsi="Century Gothic"/>
          <w:b/>
          <w:sz w:val="16"/>
          <w:szCs w:val="16"/>
          <w:u w:val="single"/>
        </w:rPr>
      </w:pPr>
    </w:p>
    <w:p w:rsidR="001D572E" w:rsidRPr="00847CEC" w:rsidRDefault="003839AE" w:rsidP="00D94E21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847CEC">
        <w:rPr>
          <w:rFonts w:ascii="Century Gothic" w:hAnsi="Century Gothic"/>
          <w:sz w:val="28"/>
          <w:szCs w:val="28"/>
        </w:rPr>
        <w:t xml:space="preserve"> </w:t>
      </w:r>
      <w:r w:rsidR="001D572E" w:rsidRPr="00847CEC">
        <w:rPr>
          <w:rFonts w:ascii="Century Gothic" w:hAnsi="Century Gothic"/>
          <w:sz w:val="28"/>
          <w:szCs w:val="28"/>
        </w:rPr>
        <w:t>Procedures</w:t>
      </w:r>
    </w:p>
    <w:p w:rsidR="00A411FC" w:rsidRDefault="00100745" w:rsidP="00100745">
      <w:pPr>
        <w:pStyle w:val="ListParagraph"/>
        <w:numPr>
          <w:ilvl w:val="0"/>
          <w:numId w:val="17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Teachers to create a class treaty with students at the beginning of each year which the students sign. This can be </w:t>
      </w:r>
      <w:r w:rsidR="009A09CC">
        <w:rPr>
          <w:rFonts w:ascii="Century Gothic" w:hAnsi="Century Gothic"/>
          <w:szCs w:val="28"/>
        </w:rPr>
        <w:t>referred to throughout the year</w:t>
      </w:r>
    </w:p>
    <w:p w:rsidR="00100745" w:rsidRDefault="00100745" w:rsidP="00100745">
      <w:pPr>
        <w:pStyle w:val="ListParagraph"/>
        <w:numPr>
          <w:ilvl w:val="0"/>
          <w:numId w:val="17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All staff to highlight and reward positive behaviours and celebrate actions that demonstrate our school values</w:t>
      </w:r>
    </w:p>
    <w:p w:rsidR="00100745" w:rsidRDefault="009A09CC" w:rsidP="00100745">
      <w:pPr>
        <w:pStyle w:val="ListParagraph"/>
        <w:numPr>
          <w:ilvl w:val="0"/>
          <w:numId w:val="17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All staff to lead by example</w:t>
      </w:r>
    </w:p>
    <w:p w:rsidR="00100745" w:rsidRDefault="00100745" w:rsidP="00100745">
      <w:pPr>
        <w:spacing w:after="120" w:line="240" w:lineRule="auto"/>
        <w:ind w:left="36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Problem Behaviours</w:t>
      </w:r>
    </w:p>
    <w:p w:rsidR="00100745" w:rsidRDefault="00100745" w:rsidP="00100745">
      <w:pPr>
        <w:pStyle w:val="ListParagraph"/>
        <w:numPr>
          <w:ilvl w:val="0"/>
          <w:numId w:val="18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Identify whether the behaviour is a ‘minor’ or a ‘major’. Staff to work towards preventing any student escalating towards a major – see OP8 Physical Restrai</w:t>
      </w:r>
      <w:r w:rsidR="009A09CC">
        <w:rPr>
          <w:rFonts w:ascii="Century Gothic" w:hAnsi="Century Gothic"/>
          <w:szCs w:val="28"/>
        </w:rPr>
        <w:t>nt and De-escalation Procedures</w:t>
      </w:r>
    </w:p>
    <w:p w:rsidR="00100745" w:rsidRDefault="00100745" w:rsidP="00100745">
      <w:pPr>
        <w:pStyle w:val="ListParagraph"/>
        <w:numPr>
          <w:ilvl w:val="0"/>
          <w:numId w:val="18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Minor Behaviours: lateness, putting others down, calling out, moving around the class, defiance, non-directed swearing, leaving class without permission, annoying behaviours</w:t>
      </w:r>
    </w:p>
    <w:p w:rsidR="00100745" w:rsidRDefault="00100745" w:rsidP="00100745">
      <w:pPr>
        <w:pStyle w:val="ListParagraph"/>
        <w:numPr>
          <w:ilvl w:val="0"/>
          <w:numId w:val="18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Major Behaviours: aggression, vandalism, directed swearing, fighting, bullying (repeated, purposeful, power imbalance)</w:t>
      </w:r>
    </w:p>
    <w:p w:rsidR="00100745" w:rsidRDefault="00100745" w:rsidP="00100745">
      <w:pPr>
        <w:spacing w:after="120" w:line="240" w:lineRule="auto"/>
        <w:ind w:left="36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Minor Behaviour Management</w:t>
      </w:r>
    </w:p>
    <w:p w:rsidR="00100745" w:rsidRDefault="00100745" w:rsidP="00100745">
      <w:pPr>
        <w:pStyle w:val="ListParagraph"/>
        <w:numPr>
          <w:ilvl w:val="0"/>
          <w:numId w:val="19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Use classroom management strategies</w:t>
      </w:r>
    </w:p>
    <w:p w:rsidR="00100745" w:rsidRDefault="00100745" w:rsidP="00100745">
      <w:pPr>
        <w:pStyle w:val="ListParagraph"/>
        <w:numPr>
          <w:ilvl w:val="0"/>
          <w:numId w:val="19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Problem solve with student (Restorative Practice Approach)</w:t>
      </w:r>
    </w:p>
    <w:p w:rsidR="00100745" w:rsidRDefault="00100745" w:rsidP="00100745">
      <w:pPr>
        <w:pStyle w:val="ListParagraph"/>
        <w:numPr>
          <w:ilvl w:val="0"/>
          <w:numId w:val="19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Determine consequences</w:t>
      </w:r>
    </w:p>
    <w:p w:rsidR="00100745" w:rsidRDefault="00100745" w:rsidP="00100745">
      <w:pPr>
        <w:pStyle w:val="ListParagraph"/>
        <w:numPr>
          <w:ilvl w:val="0"/>
          <w:numId w:val="19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Reinforce expectations</w:t>
      </w:r>
    </w:p>
    <w:p w:rsidR="00100745" w:rsidRDefault="00100745" w:rsidP="00100745">
      <w:pPr>
        <w:pStyle w:val="ListParagraph"/>
        <w:numPr>
          <w:ilvl w:val="0"/>
          <w:numId w:val="19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Record incident for data decision making</w:t>
      </w:r>
    </w:p>
    <w:p w:rsidR="00100745" w:rsidRDefault="00100745" w:rsidP="00100745">
      <w:pPr>
        <w:pStyle w:val="ListParagraph"/>
        <w:numPr>
          <w:ilvl w:val="0"/>
          <w:numId w:val="19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After three minor incidents in same block remove to Team Leader for </w:t>
      </w:r>
      <w:r w:rsidR="009A09CC">
        <w:rPr>
          <w:rFonts w:ascii="Century Gothic" w:hAnsi="Century Gothic"/>
          <w:szCs w:val="28"/>
        </w:rPr>
        <w:t>5-minute</w:t>
      </w:r>
      <w:r>
        <w:rPr>
          <w:rFonts w:ascii="Century Gothic" w:hAnsi="Century Gothic"/>
          <w:szCs w:val="28"/>
        </w:rPr>
        <w:t xml:space="preserve"> think time</w:t>
      </w:r>
    </w:p>
    <w:p w:rsidR="00100745" w:rsidRDefault="00100745" w:rsidP="00100745">
      <w:pPr>
        <w:spacing w:after="120" w:line="240" w:lineRule="auto"/>
        <w:ind w:left="36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Major Behaviour Management</w:t>
      </w:r>
    </w:p>
    <w:p w:rsidR="00100745" w:rsidRDefault="00100745" w:rsidP="00100745">
      <w:pPr>
        <w:pStyle w:val="ListParagraph"/>
        <w:numPr>
          <w:ilvl w:val="0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Ensure safety of all students and staff – remove other students from area if necessary</w:t>
      </w:r>
    </w:p>
    <w:p w:rsidR="00100745" w:rsidRDefault="00100745" w:rsidP="00100745">
      <w:pPr>
        <w:pStyle w:val="ListParagraph"/>
        <w:numPr>
          <w:ilvl w:val="0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Problem solve with student (Restorative Practice Approach)</w:t>
      </w:r>
    </w:p>
    <w:p w:rsidR="00100745" w:rsidRDefault="00100745" w:rsidP="00100745">
      <w:pPr>
        <w:pStyle w:val="ListParagraph"/>
        <w:numPr>
          <w:ilvl w:val="0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Notify families/whanau</w:t>
      </w:r>
    </w:p>
    <w:p w:rsidR="00100745" w:rsidRDefault="00100745" w:rsidP="00100745">
      <w:pPr>
        <w:pStyle w:val="ListParagraph"/>
        <w:numPr>
          <w:ilvl w:val="0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Complete behavioural incident form</w:t>
      </w:r>
    </w:p>
    <w:p w:rsidR="00100745" w:rsidRDefault="00100745" w:rsidP="00100745">
      <w:pPr>
        <w:pStyle w:val="ListParagraph"/>
        <w:numPr>
          <w:ilvl w:val="0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Senior Leadership Team </w:t>
      </w:r>
    </w:p>
    <w:p w:rsidR="00100745" w:rsidRDefault="00100745" w:rsidP="00100745">
      <w:pPr>
        <w:pStyle w:val="ListParagraph"/>
        <w:numPr>
          <w:ilvl w:val="1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Investigate incident</w:t>
      </w:r>
    </w:p>
    <w:p w:rsidR="00100745" w:rsidRDefault="00100745" w:rsidP="00100745">
      <w:pPr>
        <w:pStyle w:val="ListParagraph"/>
        <w:numPr>
          <w:ilvl w:val="1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Discuss with student and those affected</w:t>
      </w:r>
    </w:p>
    <w:p w:rsidR="00100745" w:rsidRDefault="00100745" w:rsidP="00100745">
      <w:pPr>
        <w:pStyle w:val="ListParagraph"/>
        <w:numPr>
          <w:ilvl w:val="1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Analyse student data</w:t>
      </w:r>
    </w:p>
    <w:p w:rsidR="00100745" w:rsidRDefault="00100745" w:rsidP="00100745">
      <w:pPr>
        <w:pStyle w:val="ListParagraph"/>
        <w:numPr>
          <w:ilvl w:val="1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lastRenderedPageBreak/>
        <w:t>Agree on consequences and inform staff involved</w:t>
      </w:r>
    </w:p>
    <w:p w:rsidR="00100745" w:rsidRDefault="00135E43" w:rsidP="00100745">
      <w:pPr>
        <w:pStyle w:val="ListParagraph"/>
        <w:numPr>
          <w:ilvl w:val="1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For b</w:t>
      </w:r>
      <w:r w:rsidR="00100745">
        <w:rPr>
          <w:rFonts w:ascii="Century Gothic" w:hAnsi="Century Gothic"/>
          <w:szCs w:val="28"/>
        </w:rPr>
        <w:t>ullying</w:t>
      </w:r>
      <w:r>
        <w:rPr>
          <w:rFonts w:ascii="Century Gothic" w:hAnsi="Century Gothic"/>
          <w:szCs w:val="28"/>
        </w:rPr>
        <w:t>,</w:t>
      </w:r>
      <w:r w:rsidR="00100745">
        <w:rPr>
          <w:rFonts w:ascii="Century Gothic" w:hAnsi="Century Gothic"/>
          <w:szCs w:val="28"/>
        </w:rPr>
        <w:t xml:space="preserve"> the ‘No Blame Approach’ will be led by Matthew</w:t>
      </w:r>
    </w:p>
    <w:p w:rsidR="00100745" w:rsidRPr="00100745" w:rsidRDefault="00100745" w:rsidP="00100745">
      <w:pPr>
        <w:pStyle w:val="ListParagraph"/>
        <w:numPr>
          <w:ilvl w:val="0"/>
          <w:numId w:val="20"/>
        </w:numPr>
        <w:spacing w:after="120" w:line="240" w:lineRule="auto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Follow up with student within a week and reinforce expectations</w:t>
      </w:r>
    </w:p>
    <w:p w:rsidR="009A09CC" w:rsidRDefault="009A09CC" w:rsidP="00D94E21">
      <w:pPr>
        <w:spacing w:after="120" w:line="240" w:lineRule="auto"/>
        <w:rPr>
          <w:rFonts w:ascii="Century Gothic" w:hAnsi="Century Gothic"/>
          <w:sz w:val="24"/>
          <w:szCs w:val="28"/>
        </w:rPr>
      </w:pPr>
    </w:p>
    <w:p w:rsidR="00153BE8" w:rsidRDefault="00153BE8" w:rsidP="00D94E21">
      <w:pPr>
        <w:spacing w:after="120" w:line="240" w:lineRule="auto"/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 w:rsidRPr="001C20E2"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t>Key relevant documents</w:t>
      </w:r>
    </w:p>
    <w:p w:rsidR="00C3489A" w:rsidRDefault="006B0038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  <w:bookmarkStart w:id="0" w:name="_GoBack"/>
      <w:bookmarkEnd w:id="0"/>
      <w:r w:rsidRPr="006B0038"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  <w:t>https://www.education.govt.nz/assets/Documents/School/Supporting-students/Students-with-Special-Needs/BehaviourServicesandsupportAug2014.pdf</w:t>
      </w:r>
    </w:p>
    <w:p w:rsidR="006B0038" w:rsidRDefault="006B0038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  <w:r w:rsidRPr="006B0038"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  <w:t>http://pb4l.tki.org.nz/content/download/747/2849/file/Teaching%20for%20Positive%20Behaviour.pdf</w:t>
      </w:r>
    </w:p>
    <w:p w:rsidR="00B16BA2" w:rsidRPr="00B16BA2" w:rsidRDefault="00B16BA2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</w:p>
    <w:sectPr w:rsidR="00B16BA2" w:rsidRPr="00B16B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4CC"/>
    <w:multiLevelType w:val="hybridMultilevel"/>
    <w:tmpl w:val="7034ED5E"/>
    <w:lvl w:ilvl="0" w:tplc="A4A03E90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1493C"/>
    <w:multiLevelType w:val="hybridMultilevel"/>
    <w:tmpl w:val="7AA6B1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F21AA6">
      <w:numFmt w:val="bullet"/>
      <w:lvlText w:val="•"/>
      <w:lvlJc w:val="left"/>
      <w:pPr>
        <w:ind w:left="2160" w:hanging="360"/>
      </w:pPr>
      <w:rPr>
        <w:rFonts w:ascii="Century Gothic" w:eastAsiaTheme="minorHAnsi" w:hAnsi="Century Gothic" w:cstheme="minorBidi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A28E6"/>
    <w:multiLevelType w:val="hybridMultilevel"/>
    <w:tmpl w:val="97CA8D6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64357"/>
    <w:multiLevelType w:val="hybridMultilevel"/>
    <w:tmpl w:val="5BEA9E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8713E"/>
    <w:multiLevelType w:val="hybridMultilevel"/>
    <w:tmpl w:val="C7B03E9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FCE7C4C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27C1530C"/>
    <w:multiLevelType w:val="hybridMultilevel"/>
    <w:tmpl w:val="607A913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B1CB9"/>
    <w:multiLevelType w:val="hybridMultilevel"/>
    <w:tmpl w:val="52281F48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201AF"/>
    <w:multiLevelType w:val="hybridMultilevel"/>
    <w:tmpl w:val="79AA068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F7403"/>
    <w:multiLevelType w:val="hybridMultilevel"/>
    <w:tmpl w:val="EAC64EF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70E77"/>
    <w:multiLevelType w:val="hybridMultilevel"/>
    <w:tmpl w:val="5652EAC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5CCD63A0"/>
    <w:multiLevelType w:val="hybridMultilevel"/>
    <w:tmpl w:val="9996B3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F5528"/>
    <w:multiLevelType w:val="hybridMultilevel"/>
    <w:tmpl w:val="B2C48BC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D7C67"/>
    <w:multiLevelType w:val="hybridMultilevel"/>
    <w:tmpl w:val="8B0CDB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D076F5"/>
    <w:multiLevelType w:val="hybridMultilevel"/>
    <w:tmpl w:val="BEE2538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E1897"/>
    <w:multiLevelType w:val="hybridMultilevel"/>
    <w:tmpl w:val="167A8D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9"/>
  </w:num>
  <w:num w:numId="5">
    <w:abstractNumId w:val="10"/>
  </w:num>
  <w:num w:numId="6">
    <w:abstractNumId w:val="19"/>
  </w:num>
  <w:num w:numId="7">
    <w:abstractNumId w:val="17"/>
  </w:num>
  <w:num w:numId="8">
    <w:abstractNumId w:val="4"/>
  </w:num>
  <w:num w:numId="9">
    <w:abstractNumId w:val="6"/>
  </w:num>
  <w:num w:numId="10">
    <w:abstractNumId w:val="1"/>
  </w:num>
  <w:num w:numId="11">
    <w:abstractNumId w:val="0"/>
  </w:num>
  <w:num w:numId="12">
    <w:abstractNumId w:val="11"/>
  </w:num>
  <w:num w:numId="13">
    <w:abstractNumId w:val="15"/>
  </w:num>
  <w:num w:numId="14">
    <w:abstractNumId w:val="7"/>
  </w:num>
  <w:num w:numId="15">
    <w:abstractNumId w:val="3"/>
  </w:num>
  <w:num w:numId="16">
    <w:abstractNumId w:val="16"/>
  </w:num>
  <w:num w:numId="17">
    <w:abstractNumId w:val="12"/>
  </w:num>
  <w:num w:numId="18">
    <w:abstractNumId w:val="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2E"/>
    <w:rsid w:val="00012D28"/>
    <w:rsid w:val="000920EE"/>
    <w:rsid w:val="000D10FB"/>
    <w:rsid w:val="00100101"/>
    <w:rsid w:val="00100745"/>
    <w:rsid w:val="00135E43"/>
    <w:rsid w:val="00153BE8"/>
    <w:rsid w:val="001B17D3"/>
    <w:rsid w:val="001C20E2"/>
    <w:rsid w:val="001D572E"/>
    <w:rsid w:val="00251806"/>
    <w:rsid w:val="003839AE"/>
    <w:rsid w:val="00491361"/>
    <w:rsid w:val="004B5AA9"/>
    <w:rsid w:val="006214B3"/>
    <w:rsid w:val="006B0038"/>
    <w:rsid w:val="00847CEC"/>
    <w:rsid w:val="00907B7D"/>
    <w:rsid w:val="00935803"/>
    <w:rsid w:val="00974738"/>
    <w:rsid w:val="009942A3"/>
    <w:rsid w:val="009A09CC"/>
    <w:rsid w:val="009B18DF"/>
    <w:rsid w:val="00A411FC"/>
    <w:rsid w:val="00A52EEC"/>
    <w:rsid w:val="00B16BA2"/>
    <w:rsid w:val="00C3489A"/>
    <w:rsid w:val="00D87BF7"/>
    <w:rsid w:val="00D94E21"/>
    <w:rsid w:val="00E057EF"/>
    <w:rsid w:val="00E52CE6"/>
    <w:rsid w:val="00E9610E"/>
    <w:rsid w:val="00F60F29"/>
    <w:rsid w:val="00F9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7D8D4"/>
  <w15:docId w15:val="{1E9509E7-464C-4FB0-8FF9-F99BF6FA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Crumpton</dc:creator>
  <cp:lastModifiedBy>Stephanie Priest</cp:lastModifiedBy>
  <cp:revision>6</cp:revision>
  <cp:lastPrinted>2018-02-25T22:44:00Z</cp:lastPrinted>
  <dcterms:created xsi:type="dcterms:W3CDTF">2018-03-01T21:05:00Z</dcterms:created>
  <dcterms:modified xsi:type="dcterms:W3CDTF">2018-03-04T22:25:00Z</dcterms:modified>
</cp:coreProperties>
</file>